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简体" w:hAnsi="仿宋" w:eastAsia="方正仿宋简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方正仿宋简体" w:hAnsi="仿宋" w:eastAsia="方正仿宋简体" w:cs="宋体"/>
          <w:kern w:val="0"/>
          <w:sz w:val="32"/>
          <w:szCs w:val="32"/>
          <w:shd w:val="clear" w:color="auto" w:fill="FFFFFF"/>
        </w:rPr>
        <w:t>附件1</w:t>
      </w:r>
    </w:p>
    <w:p>
      <w:pPr>
        <w:jc w:val="center"/>
        <w:rPr>
          <w:rFonts w:hint="eastAsia" w:ascii="方正小标宋简体" w:hAnsi="仿宋" w:eastAsia="方正小标宋简体" w:cs="宋体"/>
          <w:kern w:val="0"/>
          <w:sz w:val="40"/>
          <w:szCs w:val="40"/>
          <w:shd w:val="clear" w:color="auto" w:fill="FFFFFF"/>
        </w:rPr>
      </w:pPr>
      <w:r>
        <w:rPr>
          <w:rFonts w:hint="eastAsia" w:ascii="方正小标宋简体" w:hAnsi="仿宋" w:eastAsia="方正小标宋简体" w:cs="宋体"/>
          <w:kern w:val="0"/>
          <w:sz w:val="40"/>
          <w:szCs w:val="40"/>
          <w:shd w:val="clear" w:color="auto" w:fill="FFFFFF"/>
        </w:rPr>
        <w:t>2020年度燕赵少年读书系列活动河北省评选获奖名单</w:t>
      </w:r>
    </w:p>
    <w:p>
      <w:pPr>
        <w:spacing w:before="156" w:beforeLines="50" w:after="156" w:afterLines="50" w:line="360" w:lineRule="auto"/>
        <w:jc w:val="center"/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  <w:t>一、河北省“悦心·分享”视频征集大赛获奖名单（2名）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2764"/>
        <w:gridCol w:w="1967"/>
        <w:gridCol w:w="2067"/>
        <w:gridCol w:w="3356"/>
        <w:gridCol w:w="1395"/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班级</w:t>
            </w:r>
          </w:p>
        </w:tc>
        <w:tc>
          <w:tcPr>
            <w:tcW w:w="1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学校</w:t>
            </w: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指导老师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草房子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刘佳林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六三班</w:t>
            </w:r>
          </w:p>
        </w:tc>
        <w:tc>
          <w:tcPr>
            <w:tcW w:w="11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贾红霞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7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小巴掌童话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高楚涵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一四班</w:t>
            </w:r>
          </w:p>
        </w:tc>
        <w:tc>
          <w:tcPr>
            <w:tcW w:w="11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王冬青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</w:tbl>
    <w:p>
      <w:pPr>
        <w:spacing w:before="156" w:beforeLines="50" w:after="156" w:afterLines="50" w:line="360" w:lineRule="auto"/>
        <w:jc w:val="center"/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  <w:t>二、河北省“悦读·成长”主题征文获奖名单（1名）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2719"/>
        <w:gridCol w:w="2013"/>
        <w:gridCol w:w="2067"/>
        <w:gridCol w:w="3356"/>
        <w:gridCol w:w="1395"/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班级</w:t>
            </w:r>
          </w:p>
        </w:tc>
        <w:tc>
          <w:tcPr>
            <w:tcW w:w="1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学校</w:t>
            </w: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指导老师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5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我的小船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叶欣桐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五六班</w:t>
            </w:r>
          </w:p>
        </w:tc>
        <w:tc>
          <w:tcPr>
            <w:tcW w:w="11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张艳红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二等奖</w:t>
            </w:r>
          </w:p>
        </w:tc>
      </w:tr>
    </w:tbl>
    <w:p>
      <w:pPr>
        <w:spacing w:before="156" w:beforeLines="50" w:after="156" w:afterLines="50" w:line="360" w:lineRule="auto"/>
        <w:jc w:val="center"/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  <w:t>三、河北省“悦书·创想”图书馆海报创意设计大赛获奖名单（2名）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2719"/>
        <w:gridCol w:w="2013"/>
        <w:gridCol w:w="2067"/>
        <w:gridCol w:w="3356"/>
        <w:gridCol w:w="1395"/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95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班级</w:t>
            </w:r>
          </w:p>
        </w:tc>
        <w:tc>
          <w:tcPr>
            <w:tcW w:w="11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学校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指导老师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exac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5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悦享好书            走向我们的小康生活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孟高旭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四六班</w:t>
            </w:r>
          </w:p>
        </w:tc>
        <w:tc>
          <w:tcPr>
            <w:tcW w:w="11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周清秀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5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悦书·创想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张博淙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五二班</w:t>
            </w:r>
          </w:p>
        </w:tc>
        <w:tc>
          <w:tcPr>
            <w:tcW w:w="11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迁安市第一实验小学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赵红霞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7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2021-08-27T06:31:09Z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